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9B" w:rsidRPr="00EF3CE4" w:rsidRDefault="00F6789B" w:rsidP="00F6789B">
      <w:pPr>
        <w:pStyle w:val="1"/>
        <w:spacing w:before="60" w:after="240"/>
        <w:jc w:val="center"/>
        <w:rPr>
          <w:rFonts w:ascii="Times New Roman" w:hAnsi="Times New Roman" w:cs="Times New Roman"/>
          <w:bCs w:val="0"/>
          <w:color w:val="0A0A0A"/>
        </w:rPr>
      </w:pPr>
      <w:r w:rsidRPr="00EF3CE4">
        <w:rPr>
          <w:rFonts w:ascii="Times New Roman" w:hAnsi="Times New Roman" w:cs="Times New Roman"/>
          <w:bCs w:val="0"/>
          <w:color w:val="0A0A0A"/>
        </w:rPr>
        <w:t>Минимальные баллы Е</w:t>
      </w:r>
      <w:r w:rsidR="00CB6080" w:rsidRPr="00EF3CE4">
        <w:rPr>
          <w:rFonts w:ascii="Times New Roman" w:hAnsi="Times New Roman" w:cs="Times New Roman"/>
          <w:bCs w:val="0"/>
          <w:color w:val="0A0A0A"/>
        </w:rPr>
        <w:t xml:space="preserve">ГЭ в 2025 году </w:t>
      </w:r>
    </w:p>
    <w:p w:rsidR="00F6789B" w:rsidRPr="00F6789B" w:rsidRDefault="00F6789B" w:rsidP="00F6789B">
      <w:pPr>
        <w:pStyle w:val="2"/>
        <w:spacing w:before="0" w:beforeAutospacing="0" w:after="0" w:afterAutospacing="0" w:line="360" w:lineRule="auto"/>
        <w:rPr>
          <w:bCs w:val="0"/>
          <w:i/>
          <w:color w:val="0A0A0A"/>
          <w:sz w:val="24"/>
          <w:szCs w:val="24"/>
        </w:rPr>
      </w:pPr>
      <w:r w:rsidRPr="00F6789B">
        <w:rPr>
          <w:bCs w:val="0"/>
          <w:i/>
          <w:color w:val="0A0A0A"/>
          <w:sz w:val="24"/>
          <w:szCs w:val="24"/>
        </w:rPr>
        <w:t>Минимальные баллы для аттестата</w:t>
      </w:r>
    </w:p>
    <w:p w:rsidR="00CB6080" w:rsidRDefault="00F6789B" w:rsidP="00F6789B">
      <w:pPr>
        <w:pStyle w:val="a3"/>
        <w:spacing w:before="0" w:beforeAutospacing="0" w:after="0" w:afterAutospacing="0" w:line="360" w:lineRule="auto"/>
        <w:jc w:val="both"/>
        <w:rPr>
          <w:color w:val="0A0A0A"/>
        </w:rPr>
      </w:pPr>
      <w:r w:rsidRPr="00F6789B">
        <w:rPr>
          <w:color w:val="0A0A0A"/>
        </w:rPr>
        <w:t xml:space="preserve">Чтобы получить аттестат об окончании школы, нужно набрать минимальные баллы по двум обязательным предметам – русскому языку и математике. </w:t>
      </w:r>
    </w:p>
    <w:p w:rsidR="00CB6080" w:rsidRDefault="00F6789B" w:rsidP="00F6789B">
      <w:pPr>
        <w:pStyle w:val="a3"/>
        <w:spacing w:before="0" w:beforeAutospacing="0" w:after="0" w:afterAutospacing="0" w:line="360" w:lineRule="auto"/>
        <w:jc w:val="both"/>
        <w:rPr>
          <w:color w:val="0A0A0A"/>
        </w:rPr>
      </w:pPr>
      <w:r w:rsidRPr="00F6789B">
        <w:rPr>
          <w:color w:val="0A0A0A"/>
        </w:rPr>
        <w:t>Для </w:t>
      </w:r>
      <w:hyperlink r:id="rId6" w:history="1">
        <w:r w:rsidRPr="00F6789B">
          <w:rPr>
            <w:rStyle w:val="a4"/>
            <w:rFonts w:eastAsiaTheme="majorEastAsia"/>
            <w:color w:val="0071E0"/>
          </w:rPr>
          <w:t>русского языка</w:t>
        </w:r>
      </w:hyperlink>
      <w:r w:rsidRPr="00F6789B">
        <w:rPr>
          <w:color w:val="0A0A0A"/>
        </w:rPr>
        <w:t> достаточно получить 36 тестовых балов и выше, по </w:t>
      </w:r>
      <w:hyperlink r:id="rId7" w:history="1">
        <w:r w:rsidRPr="00CB6080">
          <w:rPr>
            <w:rStyle w:val="a4"/>
            <w:rFonts w:eastAsiaTheme="majorEastAsia"/>
            <w:color w:val="548DD4" w:themeColor="text2" w:themeTint="99"/>
          </w:rPr>
          <w:t>математике</w:t>
        </w:r>
      </w:hyperlink>
      <w:r w:rsidRPr="00CB6080">
        <w:rPr>
          <w:color w:val="548DD4" w:themeColor="text2" w:themeTint="99"/>
          <w:u w:val="single"/>
        </w:rPr>
        <w:t xml:space="preserve"> (профильный уровень) </w:t>
      </w:r>
      <w:r w:rsidRPr="00F6789B">
        <w:rPr>
          <w:color w:val="0A0A0A"/>
        </w:rPr>
        <w:t xml:space="preserve">27 тестовых баллов, </w:t>
      </w:r>
      <w:r w:rsidRPr="00CB6080">
        <w:rPr>
          <w:color w:val="548DD4" w:themeColor="text2" w:themeTint="99"/>
          <w:u w:val="single"/>
        </w:rPr>
        <w:t>математика (базовый уровень)</w:t>
      </w:r>
      <w:r w:rsidRPr="00CB6080">
        <w:rPr>
          <w:color w:val="548DD4" w:themeColor="text2" w:themeTint="99"/>
        </w:rPr>
        <w:t xml:space="preserve"> </w:t>
      </w:r>
      <w:r w:rsidRPr="00F6789B">
        <w:rPr>
          <w:color w:val="0A0A0A"/>
        </w:rPr>
        <w:t xml:space="preserve">– 7 первичных баллов. </w:t>
      </w:r>
    </w:p>
    <w:p w:rsidR="00F6789B" w:rsidRPr="00F6789B" w:rsidRDefault="00F6789B" w:rsidP="00F6789B">
      <w:pPr>
        <w:pStyle w:val="a3"/>
        <w:spacing w:before="0" w:beforeAutospacing="0" w:after="0" w:afterAutospacing="0" w:line="360" w:lineRule="auto"/>
        <w:jc w:val="both"/>
        <w:rPr>
          <w:color w:val="0A0A0A"/>
        </w:rPr>
      </w:pPr>
      <w:r w:rsidRPr="00F6789B">
        <w:rPr>
          <w:color w:val="0A0A0A"/>
        </w:rPr>
        <w:t>При этом математику можно сдавать как базовую, так и профильную или оба этих экзамена вместе – для получения аттестата нужно набрать минимальные баллы хотя бы на одном из этих уровней.</w:t>
      </w:r>
    </w:p>
    <w:p w:rsidR="002E1CC6" w:rsidRDefault="002E1CC6" w:rsidP="00F6789B">
      <w:pPr>
        <w:pStyle w:val="2"/>
        <w:spacing w:before="0" w:beforeAutospacing="0" w:after="0" w:afterAutospacing="0" w:line="360" w:lineRule="auto"/>
        <w:rPr>
          <w:bCs w:val="0"/>
          <w:i/>
          <w:color w:val="0A0A0A"/>
          <w:sz w:val="24"/>
          <w:szCs w:val="24"/>
        </w:rPr>
      </w:pPr>
    </w:p>
    <w:p w:rsidR="00F6789B" w:rsidRPr="00CB6080" w:rsidRDefault="00F6789B" w:rsidP="00F6789B">
      <w:pPr>
        <w:pStyle w:val="2"/>
        <w:spacing w:before="0" w:beforeAutospacing="0" w:after="0" w:afterAutospacing="0" w:line="360" w:lineRule="auto"/>
        <w:rPr>
          <w:bCs w:val="0"/>
          <w:i/>
          <w:color w:val="0A0A0A"/>
          <w:sz w:val="24"/>
          <w:szCs w:val="24"/>
        </w:rPr>
      </w:pPr>
      <w:r w:rsidRPr="00CB6080">
        <w:rPr>
          <w:bCs w:val="0"/>
          <w:i/>
          <w:color w:val="0A0A0A"/>
          <w:sz w:val="24"/>
          <w:szCs w:val="24"/>
        </w:rPr>
        <w:t>Минимальный балл для подачи документов в вуз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(в вуз): 40 баллов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Базовая математика: НЕ ПРИНИМАЕТСЯ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Профильная математика: 40 баллов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Обществознание: 45 баллов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Физика: 39 баллов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Химия: 39 баллов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Биология: 39 баллов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История: 36 баллов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Литература: 40 баллов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География: 40 баллов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Информатика: 44 балла</w:t>
      </w:r>
    </w:p>
    <w:p w:rsidR="00F6789B" w:rsidRPr="00F6789B" w:rsidRDefault="00F6789B" w:rsidP="00F678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языки: 30 баллов</w:t>
      </w:r>
    </w:p>
    <w:p w:rsidR="009338CA" w:rsidRDefault="009338CA" w:rsidP="00F678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789B" w:rsidRPr="00F6789B" w:rsidRDefault="00F6789B" w:rsidP="00F678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в 2025 году изменились минимальные баллы в вузах </w:t>
      </w:r>
      <w:proofErr w:type="spellStart"/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двум предметам:</w:t>
      </w:r>
    </w:p>
    <w:p w:rsidR="00F6789B" w:rsidRPr="00F6789B" w:rsidRDefault="00F6789B" w:rsidP="00F6789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Минимальный балл по профильной математике вырос на 1 балл, с 39 до 40 баллов.</w:t>
      </w:r>
    </w:p>
    <w:p w:rsidR="00F6789B" w:rsidRPr="00F6789B" w:rsidRDefault="00F6789B" w:rsidP="00F6789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Минимальный балл по истории также увеличился на 1 балл, с 35 до 36 баллов.</w:t>
      </w:r>
    </w:p>
    <w:sectPr w:rsidR="00F6789B" w:rsidRPr="00F6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FD0"/>
    <w:multiLevelType w:val="multilevel"/>
    <w:tmpl w:val="5D9E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D3E4A"/>
    <w:multiLevelType w:val="multilevel"/>
    <w:tmpl w:val="CE2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9B"/>
    <w:rsid w:val="002E1CC6"/>
    <w:rsid w:val="009338CA"/>
    <w:rsid w:val="00B421D8"/>
    <w:rsid w:val="00BD3E70"/>
    <w:rsid w:val="00CB6080"/>
    <w:rsid w:val="00EF3CE4"/>
    <w:rsid w:val="00F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7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7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67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7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7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6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p.ru/edu/shkola/bally-ege-po-matemati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putevoditel/ege/russkij-yazyk/bal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zam_zav</cp:lastModifiedBy>
  <cp:revision>5</cp:revision>
  <dcterms:created xsi:type="dcterms:W3CDTF">2025-01-22T07:29:00Z</dcterms:created>
  <dcterms:modified xsi:type="dcterms:W3CDTF">2025-01-22T07:44:00Z</dcterms:modified>
</cp:coreProperties>
</file>